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До</w:t>
      </w:r>
    </w:p>
    <w:p w:rsidR="00000000" w:rsidDel="00000000" w:rsidP="00000000" w:rsidRDefault="00000000" w:rsidRPr="00000000" w14:paraId="00000002">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Собрание на Фото клуб Куманово</w:t>
      </w:r>
    </w:p>
    <w:p w:rsidR="00000000" w:rsidDel="00000000" w:rsidP="00000000" w:rsidRDefault="00000000" w:rsidRPr="00000000" w14:paraId="00000003">
      <w:pPr>
        <w:spacing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2"/>
        <w:spacing w:after="0" w:before="0" w:line="240" w:lineRule="auto"/>
        <w:jc w:val="center"/>
        <w:rPr>
          <w:rFonts w:ascii="Calibri" w:cs="Calibri" w:eastAsia="Calibri" w:hAnsi="Calibri"/>
          <w:b w:val="1"/>
          <w:sz w:val="28"/>
          <w:szCs w:val="28"/>
        </w:rPr>
      </w:pPr>
      <w:bookmarkStart w:colFirst="0" w:colLast="0" w:name="_n9cgfwc8b3ox" w:id="0"/>
      <w:bookmarkEnd w:id="0"/>
      <w:r w:rsidDel="00000000" w:rsidR="00000000" w:rsidRPr="00000000">
        <w:rPr>
          <w:rtl w:val="0"/>
        </w:rPr>
      </w:r>
    </w:p>
    <w:p w:rsidR="00000000" w:rsidDel="00000000" w:rsidP="00000000" w:rsidRDefault="00000000" w:rsidRPr="00000000" w14:paraId="00000005">
      <w:pPr>
        <w:pStyle w:val="Heading2"/>
        <w:spacing w:after="0" w:before="0" w:line="240" w:lineRule="auto"/>
        <w:jc w:val="center"/>
        <w:rPr>
          <w:rFonts w:ascii="Calibri" w:cs="Calibri" w:eastAsia="Calibri" w:hAnsi="Calibri"/>
          <w:b w:val="1"/>
          <w:sz w:val="28"/>
          <w:szCs w:val="28"/>
        </w:rPr>
      </w:pPr>
      <w:bookmarkStart w:colFirst="0" w:colLast="0" w:name="_i1thpat9bemp" w:id="1"/>
      <w:bookmarkEnd w:id="1"/>
      <w:r w:rsidDel="00000000" w:rsidR="00000000" w:rsidRPr="00000000">
        <w:rPr>
          <w:rtl w:val="0"/>
        </w:rPr>
      </w:r>
    </w:p>
    <w:p w:rsidR="00000000" w:rsidDel="00000000" w:rsidP="00000000" w:rsidRDefault="00000000" w:rsidRPr="00000000" w14:paraId="00000006">
      <w:pPr>
        <w:pStyle w:val="Heading2"/>
        <w:spacing w:after="0" w:before="0" w:line="240" w:lineRule="auto"/>
        <w:jc w:val="center"/>
        <w:rPr>
          <w:rFonts w:ascii="Calibri" w:cs="Calibri" w:eastAsia="Calibri" w:hAnsi="Calibri"/>
          <w:b w:val="1"/>
          <w:sz w:val="28"/>
          <w:szCs w:val="28"/>
        </w:rPr>
      </w:pPr>
      <w:bookmarkStart w:colFirst="0" w:colLast="0" w:name="_nu9t31gnsngt" w:id="2"/>
      <w:bookmarkEnd w:id="2"/>
      <w:r w:rsidDel="00000000" w:rsidR="00000000" w:rsidRPr="00000000">
        <w:rPr>
          <w:rFonts w:ascii="Calibri" w:cs="Calibri" w:eastAsia="Calibri" w:hAnsi="Calibri"/>
          <w:b w:val="1"/>
          <w:sz w:val="28"/>
          <w:szCs w:val="28"/>
          <w:rtl w:val="0"/>
        </w:rPr>
        <w:t xml:space="preserve">Годишна програма на</w:t>
      </w:r>
    </w:p>
    <w:p w:rsidR="00000000" w:rsidDel="00000000" w:rsidP="00000000" w:rsidRDefault="00000000" w:rsidRPr="00000000" w14:paraId="00000007">
      <w:pPr>
        <w:pStyle w:val="Heading2"/>
        <w:spacing w:after="0" w:before="0" w:line="240" w:lineRule="auto"/>
        <w:jc w:val="center"/>
        <w:rPr>
          <w:rFonts w:ascii="Calibri" w:cs="Calibri" w:eastAsia="Calibri" w:hAnsi="Calibri"/>
          <w:b w:val="1"/>
          <w:sz w:val="28"/>
          <w:szCs w:val="28"/>
        </w:rPr>
      </w:pPr>
      <w:bookmarkStart w:colFirst="0" w:colLast="0" w:name="_h9wgutm5rm5p" w:id="3"/>
      <w:bookmarkEnd w:id="3"/>
      <w:r w:rsidDel="00000000" w:rsidR="00000000" w:rsidRPr="00000000">
        <w:rPr>
          <w:rFonts w:ascii="Calibri" w:cs="Calibri" w:eastAsia="Calibri" w:hAnsi="Calibri"/>
          <w:b w:val="1"/>
          <w:sz w:val="28"/>
          <w:szCs w:val="28"/>
          <w:rtl w:val="0"/>
        </w:rPr>
        <w:t xml:space="preserve">Фото клуб Куманово за 2022 година</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ИЗЛОЖБИ НА УМЕТНИЧКА ФОТОГРАФИЈА</w:t>
      </w:r>
    </w:p>
    <w:p w:rsidR="00000000" w:rsidDel="00000000" w:rsidP="00000000" w:rsidRDefault="00000000" w:rsidRPr="00000000" w14:paraId="0000000B">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Фото клуб Куманово од Куманово во 2022 година има за цел да ја продолжи традицијата на организирање на изложби на уметничка фотографија. За годината што следува пред нас предвидени се четири меѓународни изложби: Кокино (Kokino), Игра (Play), Фото приказна (Photo Story) и Тумба (Tumba).</w:t>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Кокино (Kokino) 2022</w:t>
      </w:r>
    </w:p>
    <w:p w:rsidR="00000000" w:rsidDel="00000000" w:rsidP="00000000" w:rsidRDefault="00000000" w:rsidRPr="00000000" w14:paraId="0000000F">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Меѓународната изложба Кокино ќе се организира во </w:t>
      </w:r>
      <w:r w:rsidDel="00000000" w:rsidR="00000000" w:rsidRPr="00000000">
        <w:rPr>
          <w:rFonts w:ascii="Calibri" w:cs="Calibri" w:eastAsia="Calibri" w:hAnsi="Calibri"/>
          <w:b w:val="1"/>
          <w:rtl w:val="0"/>
        </w:rPr>
        <w:t xml:space="preserve">јануари 2022</w:t>
      </w:r>
      <w:r w:rsidDel="00000000" w:rsidR="00000000" w:rsidRPr="00000000">
        <w:rPr>
          <w:rFonts w:ascii="Calibri" w:cs="Calibri" w:eastAsia="Calibri" w:hAnsi="Calibri"/>
          <w:rtl w:val="0"/>
        </w:rPr>
        <w:t xml:space="preserve"> година. Изложбата ќе опфати девет (9) теми: слободна во боја, слободна црно-бела, природа, фотожурнализам, патување, улица, сенки, луѓе и традиција. Изложбата ќе биде под покровителство на IAAP и PSA.</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Игра (Play) 2022</w:t>
      </w:r>
    </w:p>
    <w:p w:rsidR="00000000" w:rsidDel="00000000" w:rsidP="00000000" w:rsidRDefault="00000000" w:rsidRPr="00000000" w14:paraId="00000012">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Меѓународната изложба Игра ќе се организира во </w:t>
      </w:r>
      <w:r w:rsidDel="00000000" w:rsidR="00000000" w:rsidRPr="00000000">
        <w:rPr>
          <w:rFonts w:ascii="Calibri" w:cs="Calibri" w:eastAsia="Calibri" w:hAnsi="Calibri"/>
          <w:b w:val="1"/>
          <w:rtl w:val="0"/>
        </w:rPr>
        <w:t xml:space="preserve">април 2022 година</w:t>
      </w:r>
      <w:r w:rsidDel="00000000" w:rsidR="00000000" w:rsidRPr="00000000">
        <w:rPr>
          <w:rFonts w:ascii="Calibri" w:cs="Calibri" w:eastAsia="Calibri" w:hAnsi="Calibri"/>
          <w:rtl w:val="0"/>
        </w:rPr>
        <w:t xml:space="preserve">. Изложбата ќе опфати девет (9) теми: слободна во боја, слободна црно-бела, природа, фотожурнализам, патување, портрет, жена, улица и живот. Изложбата ќе биде под покровителство на IAAP и PSA.</w:t>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Фото приказна (Photo Story) 2022</w:t>
      </w:r>
    </w:p>
    <w:p w:rsidR="00000000" w:rsidDel="00000000" w:rsidP="00000000" w:rsidRDefault="00000000" w:rsidRPr="00000000" w14:paraId="00000015">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Меѓународната изложба Фото приказна ќе се организира во </w:t>
      </w:r>
      <w:r w:rsidDel="00000000" w:rsidR="00000000" w:rsidRPr="00000000">
        <w:rPr>
          <w:rFonts w:ascii="Calibri" w:cs="Calibri" w:eastAsia="Calibri" w:hAnsi="Calibri"/>
          <w:b w:val="1"/>
          <w:rtl w:val="0"/>
        </w:rPr>
        <w:t xml:space="preserve">септември 2022 година</w:t>
      </w:r>
      <w:r w:rsidDel="00000000" w:rsidR="00000000" w:rsidRPr="00000000">
        <w:rPr>
          <w:rFonts w:ascii="Calibri" w:cs="Calibri" w:eastAsia="Calibri" w:hAnsi="Calibri"/>
          <w:rtl w:val="0"/>
        </w:rPr>
        <w:t xml:space="preserve">. Изложбата ќе опфати девет (9) теми: слободна црно-бела, линии, слободна во боја, жена, природа, фотожурнализам, живот, патување и улица. Изложбата ќе биде под покровителство на IAAP и PSA.</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Тумба (Tumba) 2022</w:t>
      </w:r>
    </w:p>
    <w:p w:rsidR="00000000" w:rsidDel="00000000" w:rsidP="00000000" w:rsidRDefault="00000000" w:rsidRPr="00000000" w14:paraId="00000018">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Меѓународната изложба Тумба ќе се организира во </w:t>
      </w:r>
      <w:r w:rsidDel="00000000" w:rsidR="00000000" w:rsidRPr="00000000">
        <w:rPr>
          <w:rFonts w:ascii="Calibri" w:cs="Calibri" w:eastAsia="Calibri" w:hAnsi="Calibri"/>
          <w:b w:val="1"/>
          <w:rtl w:val="0"/>
        </w:rPr>
        <w:t xml:space="preserve">декември 2022 година</w:t>
      </w:r>
      <w:r w:rsidDel="00000000" w:rsidR="00000000" w:rsidRPr="00000000">
        <w:rPr>
          <w:rFonts w:ascii="Calibri" w:cs="Calibri" w:eastAsia="Calibri" w:hAnsi="Calibri"/>
          <w:rtl w:val="0"/>
        </w:rPr>
        <w:t xml:space="preserve">. Изложбата ќе опфати шест (6) теми: слободна во боја, слободна црно-бела, природа, фотожурнализам, патување и портрет. Изложбата ќе биде под покровителство на IAAP, FIAP и PSA.</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Жените и фотографијата 2022</w:t>
      </w:r>
    </w:p>
    <w:p w:rsidR="00000000" w:rsidDel="00000000" w:rsidP="00000000" w:rsidRDefault="00000000" w:rsidRPr="00000000" w14:paraId="0000001B">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По повод Денот на жената 8-ми Март, женските членови на клубот, досега традиционално ја организира изложбата „Жените и фотографијата“. Поради слабата активност на женските членови на клубот, на </w:t>
      </w:r>
      <w:r w:rsidDel="00000000" w:rsidR="00000000" w:rsidRPr="00000000">
        <w:rPr>
          <w:rFonts w:ascii="Calibri" w:cs="Calibri" w:eastAsia="Calibri" w:hAnsi="Calibri"/>
          <w:rtl w:val="0"/>
        </w:rPr>
        <w:t xml:space="preserve">минатогодишната</w:t>
      </w:r>
      <w:r w:rsidDel="00000000" w:rsidR="00000000" w:rsidRPr="00000000">
        <w:rPr>
          <w:rFonts w:ascii="Calibri" w:cs="Calibri" w:eastAsia="Calibri" w:hAnsi="Calibri"/>
          <w:rtl w:val="0"/>
        </w:rPr>
        <w:t xml:space="preserve"> изложба, клубот покани и авторки од други клубови од земјата. Поради можност од иста ситуација и оваа година, </w:t>
      </w:r>
      <w:r w:rsidDel="00000000" w:rsidR="00000000" w:rsidRPr="00000000">
        <w:rPr>
          <w:rFonts w:ascii="Calibri" w:cs="Calibri" w:eastAsia="Calibri" w:hAnsi="Calibri"/>
          <w:rtl w:val="0"/>
        </w:rPr>
        <w:t xml:space="preserve">можеме</w:t>
      </w:r>
      <w:r w:rsidDel="00000000" w:rsidR="00000000" w:rsidRPr="00000000">
        <w:rPr>
          <w:rFonts w:ascii="Calibri" w:cs="Calibri" w:eastAsia="Calibri" w:hAnsi="Calibri"/>
          <w:rtl w:val="0"/>
        </w:rPr>
        <w:t xml:space="preserve"> да го земеме во предвид </w:t>
      </w:r>
      <w:r w:rsidDel="00000000" w:rsidR="00000000" w:rsidRPr="00000000">
        <w:rPr>
          <w:rFonts w:ascii="Calibri" w:cs="Calibri" w:eastAsia="Calibri" w:hAnsi="Calibri"/>
          <w:rtl w:val="0"/>
        </w:rPr>
        <w:t xml:space="preserve">минатогодишниот</w:t>
      </w:r>
      <w:r w:rsidDel="00000000" w:rsidR="00000000" w:rsidRPr="00000000">
        <w:rPr>
          <w:rFonts w:ascii="Calibri" w:cs="Calibri" w:eastAsia="Calibri" w:hAnsi="Calibri"/>
          <w:rtl w:val="0"/>
        </w:rPr>
        <w:t xml:space="preserve"> потег. На оваа изложба ќе се претстават авторките на клубовите со своите дела, со што ќе го обележат овој ден. Изложбата ќе биде составена од две теми: слободна и жена. Доколку дозволи епидемиолошката состојба, изложбата е планирана во март во НУЦК „Трајко Прокопиев“ во Куманово, а во спротивност истата ќе биде реализирана дигитално преку платформата Зум.</w:t>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Фото фестивал Малински</w:t>
      </w:r>
    </w:p>
    <w:p w:rsidR="00000000" w:rsidDel="00000000" w:rsidP="00000000" w:rsidRDefault="00000000" w:rsidRPr="00000000" w14:paraId="0000001E">
      <w:pPr>
        <w:spacing w:line="24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Планот за </w:t>
      </w:r>
      <w:r w:rsidDel="00000000" w:rsidR="00000000" w:rsidRPr="00000000">
        <w:rPr>
          <w:rFonts w:ascii="Calibri" w:cs="Calibri" w:eastAsia="Calibri" w:hAnsi="Calibri"/>
          <w:rtl w:val="0"/>
        </w:rPr>
        <w:t xml:space="preserve">оваа</w:t>
      </w:r>
      <w:r w:rsidDel="00000000" w:rsidR="00000000" w:rsidRPr="00000000">
        <w:rPr>
          <w:rFonts w:ascii="Calibri" w:cs="Calibri" w:eastAsia="Calibri" w:hAnsi="Calibri"/>
          <w:rtl w:val="0"/>
        </w:rPr>
        <w:t xml:space="preserve"> година е Ф</w:t>
      </w:r>
      <w:r w:rsidDel="00000000" w:rsidR="00000000" w:rsidRPr="00000000">
        <w:rPr>
          <w:rFonts w:ascii="Calibri" w:cs="Calibri" w:eastAsia="Calibri" w:hAnsi="Calibri"/>
          <w:rtl w:val="0"/>
        </w:rPr>
        <w:t xml:space="preserve">естивалот</w:t>
      </w:r>
      <w:r w:rsidDel="00000000" w:rsidR="00000000" w:rsidRPr="00000000">
        <w:rPr>
          <w:rFonts w:ascii="Calibri" w:cs="Calibri" w:eastAsia="Calibri" w:hAnsi="Calibri"/>
          <w:rtl w:val="0"/>
        </w:rPr>
        <w:t xml:space="preserve"> да биде одржан и тоа во месец </w:t>
      </w:r>
      <w:r w:rsidDel="00000000" w:rsidR="00000000" w:rsidRPr="00000000">
        <w:rPr>
          <w:rFonts w:ascii="Calibri" w:cs="Calibri" w:eastAsia="Calibri" w:hAnsi="Calibri"/>
          <w:b w:val="1"/>
          <w:rtl w:val="0"/>
        </w:rPr>
        <w:t xml:space="preserve">јуни</w:t>
      </w:r>
      <w:r w:rsidDel="00000000" w:rsidR="00000000" w:rsidRPr="00000000">
        <w:rPr>
          <w:rFonts w:ascii="Calibri" w:cs="Calibri" w:eastAsia="Calibri" w:hAnsi="Calibri"/>
          <w:rtl w:val="0"/>
        </w:rPr>
        <w:t xml:space="preserve">. Иститот  да биде повеќедневен и составен од изложбите (Тумба, Круг, Игра, меѓушколска изложба на ученици од Крсте Мисирков и Кочо Рацин и др.), проекции и предавања на реномирани фотографи. На последниот состанок членовите се договорија самостојната изложба која традиционално се одржува во клупските простории овој Малински, да биде со дела на членот Сандра Трајковска. Целта е да се </w:t>
      </w:r>
      <w:r w:rsidDel="00000000" w:rsidR="00000000" w:rsidRPr="00000000">
        <w:rPr>
          <w:rFonts w:ascii="Calibri" w:cs="Calibri" w:eastAsia="Calibri" w:hAnsi="Calibri"/>
          <w:rtl w:val="0"/>
        </w:rPr>
        <w:t xml:space="preserve">продолжат</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континуитетот</w:t>
      </w:r>
      <w:r w:rsidDel="00000000" w:rsidR="00000000" w:rsidRPr="00000000">
        <w:rPr>
          <w:rFonts w:ascii="Calibri" w:cs="Calibri" w:eastAsia="Calibri" w:hAnsi="Calibri"/>
          <w:rtl w:val="0"/>
        </w:rPr>
        <w:t xml:space="preserve"> и традицијата на </w:t>
      </w:r>
      <w:r w:rsidDel="00000000" w:rsidR="00000000" w:rsidRPr="00000000">
        <w:rPr>
          <w:rFonts w:ascii="Calibri" w:cs="Calibri" w:eastAsia="Calibri" w:hAnsi="Calibri"/>
          <w:rtl w:val="0"/>
        </w:rPr>
        <w:t xml:space="preserve">фестивалот</w:t>
      </w:r>
      <w:r w:rsidDel="00000000" w:rsidR="00000000" w:rsidRPr="00000000">
        <w:rPr>
          <w:rFonts w:ascii="Calibri" w:cs="Calibri" w:eastAsia="Calibri" w:hAnsi="Calibri"/>
          <w:rtl w:val="0"/>
        </w:rPr>
        <w:t xml:space="preserve">, како и да се анимираат членовите на Фото клуб Куманово и останатата фотографска публика во градот.</w:t>
      </w:r>
    </w:p>
    <w:p w:rsidR="00000000" w:rsidDel="00000000" w:rsidP="00000000" w:rsidRDefault="00000000" w:rsidRPr="00000000" w14:paraId="0000001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Клупска изложба Тумба</w:t>
      </w:r>
    </w:p>
    <w:p w:rsidR="00000000" w:rsidDel="00000000" w:rsidP="00000000" w:rsidRDefault="00000000" w:rsidRPr="00000000" w14:paraId="00000021">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Во склоп на фестивалот „Малински“, во програмата е влезена клупската изложба Тумба. На оваа изложба со свои дела ќе се претстават членовите на клубот. Темата на изложбата до сега беше слободна, но за годинава како можност се разгледува изложбата да биде под една тематика (мојот град, или ликовите од мојот град).</w:t>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Круг 2022</w:t>
      </w:r>
    </w:p>
    <w:p w:rsidR="00000000" w:rsidDel="00000000" w:rsidP="00000000" w:rsidRDefault="00000000" w:rsidRPr="00000000" w14:paraId="00000024">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Меѓуклупската изложба на уметничка фотографија „Круг”, веќе традиционална, предвидено е да се одржи во рамките на фото фестивал „Малински”. Фото клуб Куманово веќе поседува избор </w:t>
      </w:r>
      <w:r w:rsidDel="00000000" w:rsidR="00000000" w:rsidRPr="00000000">
        <w:rPr>
          <w:rFonts w:ascii="Calibri" w:cs="Calibri" w:eastAsia="Calibri" w:hAnsi="Calibri"/>
          <w:rtl w:val="0"/>
        </w:rPr>
        <w:t xml:space="preserve">на фотографии од претходните изданија на Круг заедно со УФКК Бања Лука и Обединити фотографи Хонг</w:t>
      </w:r>
      <w:r w:rsidDel="00000000" w:rsidR="00000000" w:rsidRPr="00000000">
        <w:rPr>
          <w:rFonts w:ascii="Calibri" w:cs="Calibri" w:eastAsia="Calibri" w:hAnsi="Calibri"/>
          <w:rtl w:val="0"/>
        </w:rPr>
        <w:t xml:space="preserve"> Конг, што до сега не</w:t>
      </w:r>
      <w:r w:rsidDel="00000000" w:rsidR="00000000" w:rsidRPr="00000000">
        <w:rPr>
          <w:rFonts w:ascii="Calibri" w:cs="Calibri" w:eastAsia="Calibri" w:hAnsi="Calibri"/>
          <w:rtl w:val="0"/>
        </w:rPr>
        <w:t xml:space="preserve"> се презенитрани на јавноста. Оваа година ФКК ќе се натпреварува со Фото клуб Ванчо Прке од Штип.</w:t>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Фото проекции</w:t>
      </w:r>
    </w:p>
    <w:p w:rsidR="00000000" w:rsidDel="00000000" w:rsidP="00000000" w:rsidRDefault="00000000" w:rsidRPr="00000000" w14:paraId="00000027">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На фото фестивал „Малински” секоја година се покануваат различни гости да се претстават со свои дела и проекции, кои се плод од досегашната нивна дејност. Оваа година клубот сака да стави акцент на изработки на фото-проекции на членовите од ФКК, најмалку на двајца и тоа на Александар Стојчевски и Марина Атанасовиќ. </w:t>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ОБРАЗОВНИ АКТИВНОСТИ</w:t>
      </w:r>
    </w:p>
    <w:p w:rsidR="00000000" w:rsidDel="00000000" w:rsidP="00000000" w:rsidRDefault="00000000" w:rsidRPr="00000000" w14:paraId="0000002A">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Пандемијата со КОВИД-19 вирусот го направи одржувањето на фото-школата на Фото клуб Куманово во 2022 година </w:t>
      </w:r>
      <w:r w:rsidDel="00000000" w:rsidR="00000000" w:rsidRPr="00000000">
        <w:rPr>
          <w:rFonts w:ascii="Calibri" w:cs="Calibri" w:eastAsia="Calibri" w:hAnsi="Calibri"/>
          <w:rtl w:val="0"/>
        </w:rPr>
        <w:t xml:space="preserve">неизвесно</w:t>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Сепак почнувајќи од втората половина на јанури до почетокот на април, п</w:t>
      </w:r>
      <w:r w:rsidDel="00000000" w:rsidR="00000000" w:rsidRPr="00000000">
        <w:rPr>
          <w:rFonts w:ascii="Calibri" w:cs="Calibri" w:eastAsia="Calibri" w:hAnsi="Calibri"/>
          <w:rtl w:val="0"/>
        </w:rPr>
        <w:t xml:space="preserve">редвидено е</w:t>
      </w:r>
      <w:r w:rsidDel="00000000" w:rsidR="00000000" w:rsidRPr="00000000">
        <w:rPr>
          <w:rFonts w:ascii="Calibri" w:cs="Calibri" w:eastAsia="Calibri" w:hAnsi="Calibri"/>
          <w:rtl w:val="0"/>
        </w:rPr>
        <w:t xml:space="preserve"> да се реализира курс по Adobe Photoshop, кој ќе преставува склоп на предавања кои ќе ги спремат поискусните членови на клубот. Ваквите предавања се надеваме дека ќе го зголемат интересот на членовите за фотографирање и нивно лично обработување на тие фотографии, кои ќе допринесат за побогат плод на ФКК и ќе дадат можност за формирање на поопширна скрипта која може да служи за наредните генерации на клубот. </w:t>
      </w:r>
    </w:p>
    <w:p w:rsidR="00000000" w:rsidDel="00000000" w:rsidP="00000000" w:rsidRDefault="00000000" w:rsidRPr="00000000" w14:paraId="0000002D">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Фото клуб Куманово отпочна и со реализација на фото-секција во двете најголеми основни училишта „Крсте Мисирков“ и „Кочо Рацин“ во Куманово, а учениците со нивните дела ќе бидат вклучени и во Малински фото Фестивал и други клупски бесплатни изложби. </w:t>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ИЗЛАГАЧКИ АКТИВНОСТИ</w:t>
      </w:r>
    </w:p>
    <w:p w:rsidR="00000000" w:rsidDel="00000000" w:rsidP="00000000" w:rsidRDefault="00000000" w:rsidRPr="00000000" w14:paraId="00000030">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Членовите на ФК Куманово во 2022 година ќе излагаат на повеќе изложби на уметничка фотографија, како на домашен терен така и надвор од државата. Планирано е да се настапи на Кокино, Тумба, Круг, Игра, Фото Приказна и други меѓународни изложби на уметничката фотографија за кои раководството на клубот ќе се потруди да обезбеди бесплатна котизација.</w:t>
      </w:r>
    </w:p>
    <w:p w:rsidR="00000000" w:rsidDel="00000000" w:rsidP="00000000" w:rsidRDefault="00000000" w:rsidRPr="00000000" w14:paraId="00000032">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Резултатите кои нашите членови ги постигнаа овие осум години дадоа голем допринос за развој на културата во град Куманово, па </w:t>
      </w:r>
      <w:r w:rsidDel="00000000" w:rsidR="00000000" w:rsidRPr="00000000">
        <w:rPr>
          <w:rFonts w:ascii="Calibri" w:cs="Calibri" w:eastAsia="Calibri" w:hAnsi="Calibri"/>
          <w:rtl w:val="0"/>
        </w:rPr>
        <w:t xml:space="preserve">од</w:t>
      </w:r>
      <w:r w:rsidDel="00000000" w:rsidR="00000000" w:rsidRPr="00000000">
        <w:rPr>
          <w:rFonts w:ascii="Calibri" w:cs="Calibri" w:eastAsia="Calibri" w:hAnsi="Calibri"/>
          <w:rtl w:val="0"/>
        </w:rPr>
        <w:t xml:space="preserve"> тие причини следната година планираме да </w:t>
      </w:r>
      <w:r w:rsidDel="00000000" w:rsidR="00000000" w:rsidRPr="00000000">
        <w:rPr>
          <w:rFonts w:ascii="Calibri" w:cs="Calibri" w:eastAsia="Calibri" w:hAnsi="Calibri"/>
          <w:rtl w:val="0"/>
        </w:rPr>
        <w:t xml:space="preserve">аплицираме</w:t>
      </w:r>
      <w:r w:rsidDel="00000000" w:rsidR="00000000" w:rsidRPr="00000000">
        <w:rPr>
          <w:rFonts w:ascii="Calibri" w:cs="Calibri" w:eastAsia="Calibri" w:hAnsi="Calibri"/>
          <w:rtl w:val="0"/>
        </w:rPr>
        <w:t xml:space="preserve"> за </w:t>
      </w:r>
      <w:r w:rsidDel="00000000" w:rsidR="00000000" w:rsidRPr="00000000">
        <w:rPr>
          <w:rFonts w:ascii="Calibri" w:cs="Calibri" w:eastAsia="Calibri" w:hAnsi="Calibri"/>
          <w:rtl w:val="0"/>
        </w:rPr>
        <w:t xml:space="preserve">Ноемвриска</w:t>
      </w:r>
      <w:r w:rsidDel="00000000" w:rsidR="00000000" w:rsidRPr="00000000">
        <w:rPr>
          <w:rFonts w:ascii="Calibri" w:cs="Calibri" w:eastAsia="Calibri" w:hAnsi="Calibri"/>
          <w:rtl w:val="0"/>
        </w:rPr>
        <w:t xml:space="preserve"> награда на град Куманово.</w:t>
      </w:r>
    </w:p>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ИЗВОРИ НА ФИНАНСИРАЊЕ</w:t>
      </w:r>
    </w:p>
    <w:p w:rsidR="00000000" w:rsidDel="00000000" w:rsidP="00000000" w:rsidRDefault="00000000" w:rsidRPr="00000000" w14:paraId="0000003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Членарините се како и досега интегрален дел од финасирањето во клубот и воедно многу битен елемент во ангажираноста на членовите, па се потенцира дека нивното редовно плаќање е во прилог на одржливоста и функционирањето на клубот. ФК Куманово за 2022 година достави барања за финансиска подршка до Министерството за Култура на Република Македонија. Планирано е изготвување на проекти и нивно аплицирање до странските амбасади и здруженија, се со цел полесна организација и спроведување на изложбите на фотографија. За што ќе биде потребна и поголема координација и организација на целиот клуб.</w:t>
      </w:r>
    </w:p>
    <w:p w:rsidR="00000000" w:rsidDel="00000000" w:rsidP="00000000" w:rsidRDefault="00000000" w:rsidRPr="00000000" w14:paraId="0000003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РАБОТА НА ТЕРЕН И ФОТО-САФАРИЈА</w:t>
      </w:r>
    </w:p>
    <w:p w:rsidR="00000000" w:rsidDel="00000000" w:rsidP="00000000" w:rsidRDefault="00000000" w:rsidRPr="00000000" w14:paraId="00000039">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Доколку дозволи состојбата со КОВИД-19 членовите на Фото клубот Куманово во 2022 година планираат да ги покријат позначајните настани од областа на уметноста, културата, спортот и други активности во нашиот град. Исто така се планираат повеќе фото-сафарија во околината на Куманово односно на повеќе локалитети кои имаат историско, културно и уметничко значење. Планирани се да се посетат повеќе локации во Македонија и надвор од неа се со цел да се отслика времето во кое живееме со што ќе оставиме мала трага за идните генерации. Планирани се посета и учества на повеќе сафариа во соседната Србија, како Борач - Книч во Крагујевац, Иваново во Иваново и сл.</w:t>
      </w:r>
    </w:p>
    <w:p w:rsidR="00000000" w:rsidDel="00000000" w:rsidP="00000000" w:rsidRDefault="00000000" w:rsidRPr="00000000" w14:paraId="0000003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rPr>
        <w:sectPr>
          <w:pgSz w:h="16838" w:w="11906"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Јануари 2022</w:t>
      </w:r>
    </w:p>
    <w:p w:rsidR="00000000" w:rsidDel="00000000" w:rsidP="00000000" w:rsidRDefault="00000000" w:rsidRPr="00000000" w14:paraId="0000004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Куманово</w:t>
      </w:r>
    </w:p>
    <w:p w:rsidR="00000000" w:rsidDel="00000000" w:rsidP="00000000" w:rsidRDefault="00000000" w:rsidRPr="00000000" w14:paraId="0000004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Претседател</w:t>
      </w:r>
    </w:p>
    <w:p w:rsidR="00000000" w:rsidDel="00000000" w:rsidP="00000000" w:rsidRDefault="00000000" w:rsidRPr="00000000" w14:paraId="00000043">
      <w:pPr>
        <w:spacing w:line="240" w:lineRule="auto"/>
        <w:jc w:val="right"/>
        <w:rPr>
          <w:rFonts w:ascii="Calibri" w:cs="Calibri" w:eastAsia="Calibri" w:hAnsi="Calibri"/>
        </w:rPr>
        <w:sectPr>
          <w:type w:val="continuous"/>
          <w:pgSz w:h="16838" w:w="11906" w:orient="portrait"/>
          <w:pgMar w:bottom="720" w:top="720" w:left="720" w:right="720" w:header="720" w:footer="720"/>
          <w:cols w:equalWidth="0" w:num="2">
            <w:col w:space="720" w:w="4872.74"/>
            <w:col w:space="0" w:w="4872.74"/>
          </w:cols>
        </w:sectPr>
      </w:pPr>
      <w:r w:rsidDel="00000000" w:rsidR="00000000" w:rsidRPr="00000000">
        <w:rPr>
          <w:rFonts w:ascii="Calibri" w:cs="Calibri" w:eastAsia="Calibri" w:hAnsi="Calibri"/>
          <w:rtl w:val="0"/>
        </w:rPr>
        <w:t xml:space="preserve">Марина Атанасовиќ</w:t>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tl w:val="0"/>
        </w:rPr>
      </w:r>
    </w:p>
    <w:sectPr>
      <w:type w:val="continuous"/>
      <w:pgSz w:h="16838" w:w="11906"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